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5C" w:rsidRPr="006813C1" w:rsidRDefault="008F382C" w:rsidP="00905A5C">
      <w:pPr>
        <w:jc w:val="center"/>
        <w:rPr>
          <w:rFonts w:ascii="Times New Roman" w:hAnsi="Times New Roman"/>
          <w:b/>
          <w:sz w:val="28"/>
          <w:szCs w:val="24"/>
        </w:rPr>
      </w:pPr>
      <w:r w:rsidRPr="006813C1">
        <w:rPr>
          <w:rFonts w:ascii="Times New Roman" w:hAnsi="Times New Roman"/>
          <w:b/>
          <w:bCs/>
          <w:sz w:val="28"/>
          <w:szCs w:val="24"/>
        </w:rPr>
        <w:t xml:space="preserve">Тема урока: </w:t>
      </w:r>
      <w:r w:rsidR="00905A5C" w:rsidRPr="006813C1">
        <w:rPr>
          <w:rFonts w:ascii="Times New Roman" w:hAnsi="Times New Roman"/>
          <w:b/>
          <w:sz w:val="28"/>
          <w:szCs w:val="24"/>
        </w:rPr>
        <w:t>Социальные технологии.</w:t>
      </w:r>
    </w:p>
    <w:p w:rsidR="00D143A1" w:rsidRPr="00CD6FE9" w:rsidRDefault="00D143A1" w:rsidP="008B3175">
      <w:pPr>
        <w:spacing w:after="0"/>
        <w:ind w:left="851" w:hanging="851"/>
        <w:rPr>
          <w:rFonts w:ascii="Times New Roman" w:hAnsi="Times New Roman"/>
          <w:b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>Цели:</w:t>
      </w:r>
    </w:p>
    <w:p w:rsidR="008B3175" w:rsidRPr="00CD6FE9" w:rsidRDefault="00D143A1" w:rsidP="00905A5C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 xml:space="preserve">- </w:t>
      </w:r>
      <w:r w:rsidR="00905A5C" w:rsidRPr="00CD6FE9">
        <w:rPr>
          <w:rFonts w:ascii="Times New Roman" w:hAnsi="Times New Roman"/>
          <w:sz w:val="24"/>
          <w:szCs w:val="24"/>
        </w:rPr>
        <w:t>знакомство с понятием и содержанием социальных технологий</w:t>
      </w:r>
      <w:r w:rsidR="001B7A4C">
        <w:rPr>
          <w:rFonts w:ascii="Times New Roman" w:hAnsi="Times New Roman"/>
          <w:sz w:val="24"/>
          <w:szCs w:val="24"/>
        </w:rPr>
        <w:t>;</w:t>
      </w:r>
    </w:p>
    <w:p w:rsidR="007270DA" w:rsidRPr="00CD6FE9" w:rsidRDefault="0059795E" w:rsidP="00905A5C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 xml:space="preserve">- </w:t>
      </w:r>
      <w:r w:rsidR="00905A5C" w:rsidRPr="00CD6FE9">
        <w:rPr>
          <w:rFonts w:ascii="Times New Roman" w:hAnsi="Times New Roman"/>
          <w:sz w:val="24"/>
          <w:szCs w:val="24"/>
        </w:rPr>
        <w:t>развитие</w:t>
      </w:r>
      <w:r w:rsidR="007270DA" w:rsidRPr="00CD6FE9">
        <w:rPr>
          <w:rFonts w:ascii="Times New Roman" w:hAnsi="Times New Roman"/>
          <w:sz w:val="24"/>
          <w:szCs w:val="24"/>
        </w:rPr>
        <w:t xml:space="preserve"> познавательн</w:t>
      </w:r>
      <w:r w:rsidR="00905A5C" w:rsidRPr="00CD6FE9">
        <w:rPr>
          <w:rFonts w:ascii="Times New Roman" w:hAnsi="Times New Roman"/>
          <w:sz w:val="24"/>
          <w:szCs w:val="24"/>
        </w:rPr>
        <w:t>ого</w:t>
      </w:r>
      <w:r w:rsidR="007270DA" w:rsidRPr="00CD6FE9">
        <w:rPr>
          <w:rFonts w:ascii="Times New Roman" w:hAnsi="Times New Roman"/>
          <w:sz w:val="24"/>
          <w:szCs w:val="24"/>
        </w:rPr>
        <w:t xml:space="preserve"> интерес</w:t>
      </w:r>
      <w:r w:rsidR="00905A5C" w:rsidRPr="00CD6FE9">
        <w:rPr>
          <w:rFonts w:ascii="Times New Roman" w:hAnsi="Times New Roman"/>
          <w:sz w:val="24"/>
          <w:szCs w:val="24"/>
        </w:rPr>
        <w:t>а.</w:t>
      </w:r>
    </w:p>
    <w:p w:rsidR="008B3175" w:rsidRPr="00CD6FE9" w:rsidRDefault="007270DA" w:rsidP="007270DA">
      <w:pPr>
        <w:spacing w:after="0" w:line="240" w:lineRule="auto"/>
        <w:ind w:left="851" w:hanging="851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 xml:space="preserve"> </w:t>
      </w:r>
      <w:r w:rsidR="008B3175" w:rsidRPr="00CD6FE9">
        <w:rPr>
          <w:rFonts w:ascii="Times New Roman" w:hAnsi="Times New Roman"/>
          <w:b/>
          <w:sz w:val="24"/>
          <w:szCs w:val="24"/>
        </w:rPr>
        <w:t xml:space="preserve">Задание: </w:t>
      </w:r>
    </w:p>
    <w:p w:rsidR="008B3175" w:rsidRPr="00CD6FE9" w:rsidRDefault="008B3175" w:rsidP="008B3175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>Материалы:</w:t>
      </w:r>
      <w:r w:rsidR="00905A5C" w:rsidRPr="00CD6FE9">
        <w:rPr>
          <w:rFonts w:ascii="Times New Roman" w:hAnsi="Times New Roman"/>
          <w:sz w:val="24"/>
          <w:szCs w:val="24"/>
        </w:rPr>
        <w:t xml:space="preserve"> рабочая тетрадь</w:t>
      </w:r>
      <w:r w:rsidR="00D23BA3" w:rsidRPr="00CD6FE9">
        <w:rPr>
          <w:rFonts w:ascii="Times New Roman" w:hAnsi="Times New Roman"/>
          <w:sz w:val="24"/>
          <w:szCs w:val="24"/>
        </w:rPr>
        <w:t>.</w:t>
      </w:r>
    </w:p>
    <w:p w:rsidR="008B3175" w:rsidRPr="00CD6FE9" w:rsidRDefault="00EA7085" w:rsidP="008B3175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</w:t>
      </w:r>
      <w:r w:rsidR="008B3175" w:rsidRPr="00CD6FE9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ноутбук, проектор, экран</w:t>
      </w:r>
      <w:r w:rsidR="008B3175" w:rsidRPr="00CD6FE9">
        <w:rPr>
          <w:rFonts w:ascii="Times New Roman" w:hAnsi="Times New Roman"/>
          <w:sz w:val="24"/>
          <w:szCs w:val="24"/>
        </w:rPr>
        <w:t>.</w:t>
      </w:r>
    </w:p>
    <w:p w:rsidR="008B3175" w:rsidRPr="00CD6FE9" w:rsidRDefault="008B3175" w:rsidP="008B3175">
      <w:pPr>
        <w:spacing w:after="0"/>
        <w:ind w:left="851" w:hanging="851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 xml:space="preserve">Тип урока: </w:t>
      </w:r>
      <w:r w:rsidR="00905A5C" w:rsidRPr="00CD6FE9">
        <w:rPr>
          <w:rFonts w:ascii="Times New Roman" w:hAnsi="Times New Roman"/>
          <w:sz w:val="24"/>
          <w:szCs w:val="24"/>
        </w:rPr>
        <w:t>объяснение нового материала.</w:t>
      </w:r>
    </w:p>
    <w:p w:rsidR="009A3B7D" w:rsidRPr="00CD6FE9" w:rsidRDefault="009A3B7D" w:rsidP="009A3B7D">
      <w:pPr>
        <w:spacing w:after="0"/>
        <w:rPr>
          <w:rFonts w:ascii="Times New Roman" w:hAnsi="Times New Roman"/>
          <w:b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>Формирование универсальных учебных действий (УУД).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>Личностные УУД: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 ориентация на анализ соответствия результа</w:t>
      </w:r>
      <w:r w:rsidRPr="00CD6FE9">
        <w:rPr>
          <w:rFonts w:ascii="Times New Roman" w:hAnsi="Times New Roman"/>
          <w:sz w:val="24"/>
          <w:szCs w:val="24"/>
        </w:rPr>
        <w:softHyphen/>
        <w:t>тов своей деятельности требованиям конкретной учебной задачи;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-повышение уровня мотивации учебной и творческой деятельности;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ориентация на понимание причин успеха или неуспеха выполненной работы,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-на восприятие и понимание предложений и оценок учителей и товарищей;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-духовно-нравственное развитие детей посредством формирования уважительного отношения к своей работе.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 вносить необходимые коррективы в действия на основе принятых правил;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 развивать умение принимать и сохранять творческую задачу, планируя свои действия в соответствии с ней;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 в сотрудничестве с учителем ставить новые творческие и учебные задачи.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-развивать способность смыслового восприятия художественного произведения;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-осуществлять анализ объектов, устанавливать аналогии.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6FE9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-адекватно использовать коммуникативные (речевые) средства для решения различных коммуникативных задач, овладевать диалогической формой коммуникации;</w:t>
      </w:r>
    </w:p>
    <w:p w:rsidR="009A3B7D" w:rsidRPr="00CD6FE9" w:rsidRDefault="009A3B7D" w:rsidP="009A3B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-задавать существенные вопросы, формулировать собственное мнение;</w:t>
      </w:r>
    </w:p>
    <w:p w:rsidR="002F2253" w:rsidRPr="00CD6FE9" w:rsidRDefault="009A3B7D" w:rsidP="008F38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6FE9">
        <w:rPr>
          <w:rFonts w:ascii="Times New Roman" w:hAnsi="Times New Roman"/>
          <w:sz w:val="24"/>
          <w:szCs w:val="24"/>
        </w:rPr>
        <w:t>-адекватно оценивать свою творческую работу.</w:t>
      </w:r>
    </w:p>
    <w:tbl>
      <w:tblPr>
        <w:tblpPr w:leftFromText="180" w:rightFromText="180" w:vertAnchor="text" w:tblpX="172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19"/>
        <w:gridCol w:w="3405"/>
      </w:tblGrid>
      <w:tr w:rsidR="008F382C" w:rsidRPr="00B017EF" w:rsidTr="00391B66">
        <w:tc>
          <w:tcPr>
            <w:tcW w:w="1526" w:type="dxa"/>
            <w:shd w:val="clear" w:color="auto" w:fill="auto"/>
          </w:tcPr>
          <w:p w:rsidR="008F382C" w:rsidRPr="00B017EF" w:rsidRDefault="008F382C" w:rsidP="00391B6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Ход  урока</w:t>
            </w:r>
          </w:p>
        </w:tc>
        <w:tc>
          <w:tcPr>
            <w:tcW w:w="9919" w:type="dxa"/>
            <w:shd w:val="clear" w:color="auto" w:fill="auto"/>
          </w:tcPr>
          <w:p w:rsidR="008F382C" w:rsidRPr="00B017EF" w:rsidRDefault="008F382C" w:rsidP="00391B6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урока</w:t>
            </w:r>
          </w:p>
        </w:tc>
        <w:tc>
          <w:tcPr>
            <w:tcW w:w="3405" w:type="dxa"/>
            <w:shd w:val="clear" w:color="auto" w:fill="auto"/>
          </w:tcPr>
          <w:p w:rsidR="008F382C" w:rsidRPr="00B017EF" w:rsidRDefault="008F382C" w:rsidP="00391B6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Формирование УУД</w:t>
            </w:r>
          </w:p>
        </w:tc>
      </w:tr>
      <w:tr w:rsidR="008F382C" w:rsidRPr="00B017EF" w:rsidTr="00391B66">
        <w:tc>
          <w:tcPr>
            <w:tcW w:w="1526" w:type="dxa"/>
            <w:shd w:val="clear" w:color="auto" w:fill="auto"/>
          </w:tcPr>
          <w:p w:rsidR="008F382C" w:rsidRPr="00B017EF" w:rsidRDefault="008F382C" w:rsidP="00391B66">
            <w:pPr>
              <w:tabs>
                <w:tab w:val="left" w:pos="2132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Организационный момент</w:t>
            </w:r>
          </w:p>
        </w:tc>
        <w:tc>
          <w:tcPr>
            <w:tcW w:w="9919" w:type="dxa"/>
            <w:shd w:val="clear" w:color="auto" w:fill="auto"/>
          </w:tcPr>
          <w:p w:rsidR="008F382C" w:rsidRPr="00B017EF" w:rsidRDefault="008F382C" w:rsidP="00391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Организационный момент. </w:t>
            </w:r>
          </w:p>
          <w:p w:rsidR="008F382C" w:rsidRPr="00B017EF" w:rsidRDefault="008F382C" w:rsidP="00391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проверка наличия художественных материалов</w:t>
            </w:r>
          </w:p>
          <w:p w:rsidR="008F382C" w:rsidRPr="00B017EF" w:rsidRDefault="008F382C" w:rsidP="00391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подготовка рабочего места</w:t>
            </w:r>
          </w:p>
          <w:p w:rsidR="008F382C" w:rsidRPr="00B017EF" w:rsidRDefault="008F382C" w:rsidP="00391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shd w:val="clear" w:color="auto" w:fill="auto"/>
          </w:tcPr>
          <w:p w:rsidR="008F382C" w:rsidRPr="00B017EF" w:rsidRDefault="008F382C" w:rsidP="00391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Личностные</w:t>
            </w: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подготовка детей, создание эмоционального фона восприятия, оживление личного опыта</w:t>
            </w:r>
          </w:p>
        </w:tc>
      </w:tr>
      <w:tr w:rsidR="008F382C" w:rsidRPr="00B017EF" w:rsidTr="00391B66">
        <w:tc>
          <w:tcPr>
            <w:tcW w:w="1526" w:type="dxa"/>
            <w:shd w:val="clear" w:color="auto" w:fill="auto"/>
          </w:tcPr>
          <w:p w:rsidR="008F382C" w:rsidRPr="00B017EF" w:rsidRDefault="008F382C" w:rsidP="00391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Введение в тему урока</w:t>
            </w:r>
          </w:p>
        </w:tc>
        <w:tc>
          <w:tcPr>
            <w:tcW w:w="9919" w:type="dxa"/>
            <w:shd w:val="clear" w:color="auto" w:fill="auto"/>
          </w:tcPr>
          <w:p w:rsidR="008F382C" w:rsidRPr="00B017EF" w:rsidRDefault="008F382C" w:rsidP="00391B66">
            <w:pPr>
              <w:spacing w:after="0" w:line="240" w:lineRule="auto"/>
              <w:ind w:left="2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Тема, постановка целей и задач урока.</w:t>
            </w:r>
          </w:p>
          <w:p w:rsidR="00ED0593" w:rsidRPr="00B017EF" w:rsidRDefault="008F382C" w:rsidP="00391B66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Учитель:</w:t>
            </w:r>
            <w:r w:rsidR="00A2466A"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A7085"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Какие современные, новые технологии вы знаете? </w:t>
            </w:r>
          </w:p>
          <w:p w:rsidR="00C72D74" w:rsidRPr="00B017EF" w:rsidRDefault="00EA7085" w:rsidP="00391B66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A238FC"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ак вы понимаете, что такое </w:t>
            </w:r>
            <w:r w:rsidR="00A238FC" w:rsidRPr="00B017EF">
              <w:rPr>
                <w:rFonts w:ascii="Times New Roman" w:hAnsi="Times New Roman"/>
                <w:b/>
                <w:bCs/>
                <w:color w:val="252525"/>
                <w:sz w:val="24"/>
                <w:szCs w:val="24"/>
              </w:rPr>
              <w:t xml:space="preserve"> </w:t>
            </w:r>
            <w:r w:rsidR="00A238FC" w:rsidRPr="00B017EF">
              <w:rPr>
                <w:rFonts w:ascii="Times New Roman" w:hAnsi="Times New Roman"/>
                <w:bCs/>
                <w:i/>
                <w:color w:val="252525"/>
                <w:sz w:val="24"/>
                <w:szCs w:val="24"/>
              </w:rPr>
              <w:t>Социальная технология</w:t>
            </w:r>
            <w:r w:rsidR="00C72D74"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?</w:t>
            </w:r>
            <w:r w:rsidR="00D946A7"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(Ответы учащихся).</w:t>
            </w:r>
          </w:p>
          <w:p w:rsidR="00ED0593" w:rsidRPr="00B017EF" w:rsidRDefault="00ED0593" w:rsidP="00ED0593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Какова тема нашего урока, какие цели мы поставим перед собой? (Ответы учащихся).</w:t>
            </w:r>
          </w:p>
          <w:p w:rsidR="00A238FC" w:rsidRPr="00B017EF" w:rsidRDefault="00ED0593" w:rsidP="00EA7085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Слайды 1-2</w:t>
            </w:r>
          </w:p>
        </w:tc>
        <w:tc>
          <w:tcPr>
            <w:tcW w:w="3405" w:type="dxa"/>
            <w:shd w:val="clear" w:color="auto" w:fill="auto"/>
          </w:tcPr>
          <w:p w:rsidR="008F382C" w:rsidRPr="00B017EF" w:rsidRDefault="00B017EF" w:rsidP="00391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B017EF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Регулятивные</w:t>
            </w:r>
            <w:proofErr w:type="gramEnd"/>
            <w:r w:rsidRPr="00B017EF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:</w:t>
            </w:r>
            <w:r w:rsidRPr="00B017E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B017EF">
              <w:rPr>
                <w:rFonts w:ascii="Times New Roman" w:hAnsi="Times New Roman"/>
                <w:color w:val="0D0D0D"/>
                <w:sz w:val="24"/>
                <w:szCs w:val="24"/>
              </w:rPr>
              <w:t>целеполагание</w:t>
            </w:r>
            <w:proofErr w:type="spellEnd"/>
            <w:r w:rsidRPr="00B017EF">
              <w:rPr>
                <w:rFonts w:ascii="Times New Roman" w:hAnsi="Times New Roman"/>
                <w:color w:val="0D0D0D"/>
                <w:sz w:val="24"/>
                <w:szCs w:val="24"/>
              </w:rPr>
              <w:t>; планирование.</w:t>
            </w:r>
            <w:r w:rsidRPr="00B017EF">
              <w:rPr>
                <w:rFonts w:ascii="Times New Roman" w:hAnsi="Times New Roman"/>
                <w:color w:val="0D0D0D"/>
                <w:sz w:val="24"/>
                <w:szCs w:val="24"/>
              </w:rPr>
              <w:br/>
            </w:r>
            <w:r w:rsidRPr="00B017EF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 xml:space="preserve">Познавательные: </w:t>
            </w:r>
            <w:proofErr w:type="spellStart"/>
            <w:r w:rsidRPr="00B017EF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общеучебные</w:t>
            </w:r>
            <w:proofErr w:type="spellEnd"/>
            <w:r w:rsidRPr="00B017EF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 xml:space="preserve"> – логические</w:t>
            </w:r>
            <w:r w:rsidRPr="00B017E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– решение проблемы, построение логической цепи рассуждений, доказательство, выдвижение гипотез и их обоснование; </w:t>
            </w:r>
            <w:r w:rsidRPr="00B017EF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Коммуникативные:</w:t>
            </w:r>
            <w:r w:rsidRPr="00B017EF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B017EF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умение полно и точно выражать свои мысли.</w:t>
            </w:r>
          </w:p>
        </w:tc>
      </w:tr>
      <w:tr w:rsidR="002F2253" w:rsidRPr="00B017EF" w:rsidTr="00391B66">
        <w:tc>
          <w:tcPr>
            <w:tcW w:w="1526" w:type="dxa"/>
            <w:shd w:val="clear" w:color="auto" w:fill="auto"/>
          </w:tcPr>
          <w:p w:rsidR="002F2253" w:rsidRPr="00B017EF" w:rsidRDefault="00B017EF" w:rsidP="00A238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Открытие нового знания</w:t>
            </w:r>
          </w:p>
        </w:tc>
        <w:tc>
          <w:tcPr>
            <w:tcW w:w="9919" w:type="dxa"/>
            <w:shd w:val="clear" w:color="auto" w:fill="auto"/>
          </w:tcPr>
          <w:p w:rsidR="00F11B8A" w:rsidRPr="00B017EF" w:rsidRDefault="00A238FC" w:rsidP="00CD6FE9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b/>
                <w:bCs/>
                <w:color w:val="252525"/>
                <w:sz w:val="24"/>
                <w:szCs w:val="24"/>
              </w:rPr>
              <w:t>Социальная технология</w:t>
            </w:r>
            <w:r w:rsidR="00CD6FE9"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 – это </w:t>
            </w: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совокупность приемов, методов и воздействий, применяемых для достижения поставленных целей в процессе социального планирования и развития, решения разного рода социальных проблем, для проектирования и осуществления коммуникативных воздействий, изменяющих сознание людей, культурные, политические и/или социальные структуры, системы или ситуации.</w:t>
            </w:r>
          </w:p>
          <w:p w:rsidR="00ED0593" w:rsidRPr="00B017EF" w:rsidRDefault="00ED0593" w:rsidP="00CD6FE9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Слайды 3-5</w:t>
            </w:r>
          </w:p>
          <w:p w:rsidR="00CD6FE9" w:rsidRPr="00B017EF" w:rsidRDefault="00CD6FE9" w:rsidP="00CD6FE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Социальные технологии применяются в различных сферах деятельности. Формы коллективной коммуникации, в которых обычно происходит практическое применение социальных технологий - это стратегические сессии, моделирующие игры или совещания по вопросам развития.</w:t>
            </w:r>
          </w:p>
          <w:p w:rsidR="00ED0593" w:rsidRPr="00B017EF" w:rsidRDefault="00ED0593" w:rsidP="00ED0593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 6</w:t>
            </w:r>
          </w:p>
          <w:p w:rsidR="00CD6FE9" w:rsidRPr="00B017EF" w:rsidRDefault="00CD6FE9" w:rsidP="00CD6FE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  <w:t xml:space="preserve">В бизнесе </w:t>
            </w: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они используются для управления групповой коммуникацией, имеющей определенную цель (например, решение </w:t>
            </w:r>
            <w:proofErr w:type="gramStart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бизнес-задачи</w:t>
            </w:r>
            <w:proofErr w:type="gramEnd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). Для этого могут использоваться технологии </w:t>
            </w:r>
            <w:proofErr w:type="spellStart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брейн-сторминга</w:t>
            </w:r>
            <w:proofErr w:type="spellEnd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, ролевые, деловые игры, </w:t>
            </w:r>
            <w:proofErr w:type="gramStart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рефлексивная</w:t>
            </w:r>
            <w:proofErr w:type="gramEnd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 </w:t>
            </w:r>
            <w:proofErr w:type="spellStart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игротехника</w:t>
            </w:r>
            <w:proofErr w:type="spellEnd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.</w:t>
            </w:r>
          </w:p>
          <w:p w:rsidR="00CD6FE9" w:rsidRPr="00B017EF" w:rsidRDefault="00CD6FE9" w:rsidP="00CD6FE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  <w:t>В политической сфере</w:t>
            </w: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 социальные технологии могут использоваться для идеологической работы и формирования общественного мнения.</w:t>
            </w:r>
          </w:p>
          <w:p w:rsidR="00CD6FE9" w:rsidRPr="00B017EF" w:rsidRDefault="00CD6FE9" w:rsidP="00CD6FE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  <w:t>В государственном управлении социальные технологии</w:t>
            </w: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 используются для разработки реализуемых программ социально-экономического развития, </w:t>
            </w:r>
            <w:proofErr w:type="gramStart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мастер-планов</w:t>
            </w:r>
            <w:proofErr w:type="gramEnd"/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 развития отраслей экономики, разработки новых законопроектов. Использование социальных технологий ускоряет процесс разработки важных государственных документов, и </w:t>
            </w: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lastRenderedPageBreak/>
              <w:t>одновременно с этим, делает их более продуманными и системными, поскольку включение в коммуникацию большого количества экспертов и представителей различных государственных институтов позволяет учесть множество нюансов, что делает разработанный документ реализуемым.</w:t>
            </w:r>
          </w:p>
          <w:p w:rsidR="00CD6FE9" w:rsidRPr="00B017EF" w:rsidRDefault="00CD6FE9" w:rsidP="00CD6FE9">
            <w:pPr>
              <w:spacing w:before="120" w:after="120" w:line="240" w:lineRule="auto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В науке социальные технологии могут использоваться для разработки новых подходов к решению серьезных научных проблем и для активизации научного творчества и для всестороннего обсуждения научных подходов, что часто приводит к созданию новых научных направлений и школ.</w:t>
            </w:r>
          </w:p>
          <w:p w:rsidR="00CD6FE9" w:rsidRPr="00B017EF" w:rsidRDefault="00CD6FE9" w:rsidP="00CD6FE9">
            <w:pPr>
              <w:spacing w:before="120" w:after="120" w:line="240" w:lineRule="auto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Социальные технологии могут применяться и в других сферах, например, для решения общественно важных проблем.</w:t>
            </w:r>
          </w:p>
          <w:p w:rsidR="00992484" w:rsidRPr="00B017EF" w:rsidRDefault="00CD6FE9" w:rsidP="00992484">
            <w:pPr>
              <w:spacing w:after="0" w:line="240" w:lineRule="auto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Социальные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17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технологии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17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следует рассматривать как важнейшие элементы механизма управления, составляющие целую систему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" w:history="1">
              <w:r w:rsidRPr="00B017EF">
                <w:rPr>
                  <w:rStyle w:val="ab"/>
                  <w:rFonts w:ascii="Times New Roman" w:hAnsi="Times New Roman"/>
                  <w:b/>
                  <w:bCs/>
                  <w:color w:val="349ACB"/>
                  <w:sz w:val="24"/>
                  <w:szCs w:val="24"/>
                  <w:u w:val="none"/>
                  <w:shd w:val="clear" w:color="auto" w:fill="FFFFFF"/>
                </w:rPr>
                <w:t>методов</w:t>
              </w:r>
            </w:hyperlink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17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выявления и использования потенциалов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Pr="00B017EF">
                <w:rPr>
                  <w:rStyle w:val="ab"/>
                  <w:rFonts w:ascii="Times New Roman" w:hAnsi="Times New Roman"/>
                  <w:b/>
                  <w:bCs/>
                  <w:color w:val="349ACB"/>
                  <w:sz w:val="24"/>
                  <w:szCs w:val="24"/>
                  <w:u w:val="none"/>
                  <w:shd w:val="clear" w:color="auto" w:fill="FFFFFF"/>
                </w:rPr>
                <w:t>социальной</w:t>
              </w:r>
            </w:hyperlink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17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системы в соответствии с целями ее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7A4C" w:rsidRPr="00B017EF">
              <w:rPr>
                <w:sz w:val="24"/>
                <w:szCs w:val="24"/>
              </w:rPr>
              <w:t>развития</w:t>
            </w:r>
            <w:r w:rsidRPr="00B017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методов разрешения противоречий между субъектами и объектами управления; как совокупность операций и процедур социального воздействия на объекты социального управления, направленных на получение оптимального социального результата. </w:t>
            </w:r>
            <w:r w:rsidRPr="00B017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Социальные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17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технологии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17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могут также рассматриваться как методы выявления и разрешения противоречий между субъектами и объектами управления в ходе реализации программ и проектов социального развития.</w:t>
            </w:r>
            <w:r w:rsidRPr="00B017E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017E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017E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CD6FE9" w:rsidRPr="00B017EF" w:rsidRDefault="00CD6FE9" w:rsidP="00305C6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</w:p>
        </w:tc>
        <w:tc>
          <w:tcPr>
            <w:tcW w:w="3405" w:type="dxa"/>
            <w:shd w:val="clear" w:color="auto" w:fill="auto"/>
          </w:tcPr>
          <w:p w:rsidR="00801D47" w:rsidRPr="00B017EF" w:rsidRDefault="00801D47" w:rsidP="00CD6FE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17E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801D47" w:rsidRPr="00B017EF" w:rsidRDefault="00801D47" w:rsidP="00CD6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>-адекватно использовать коммуникативные (речевые) средства для решения различных коммуникативных задач, овладевать диалогической формой коммуникации;</w:t>
            </w:r>
          </w:p>
          <w:p w:rsidR="00F11B8A" w:rsidRPr="00B017EF" w:rsidRDefault="00801D47" w:rsidP="00CD6FE9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>-задавать существенные вопросы, формулировать собственное мнение.</w:t>
            </w:r>
            <w:r w:rsidR="00F11B8A" w:rsidRPr="00B017EF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  <w:p w:rsidR="00F11B8A" w:rsidRPr="00B017EF" w:rsidRDefault="00F11B8A" w:rsidP="00CD6F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Познавательные –</w:t>
            </w: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развивать способность смыслового восприятия информации;</w:t>
            </w:r>
          </w:p>
          <w:p w:rsidR="002F2253" w:rsidRPr="00B017EF" w:rsidRDefault="00F11B8A" w:rsidP="00CD6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-осуществлять анализ объектов, устанавливать аналогии.</w:t>
            </w:r>
          </w:p>
        </w:tc>
      </w:tr>
      <w:tr w:rsidR="00992484" w:rsidRPr="00B017EF" w:rsidTr="00391B66">
        <w:tc>
          <w:tcPr>
            <w:tcW w:w="1526" w:type="dxa"/>
            <w:shd w:val="clear" w:color="auto" w:fill="auto"/>
          </w:tcPr>
          <w:p w:rsidR="00992484" w:rsidRPr="00B017EF" w:rsidRDefault="005F5ACE" w:rsidP="005F5AC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Первичная проверка понимания</w:t>
            </w:r>
          </w:p>
        </w:tc>
        <w:tc>
          <w:tcPr>
            <w:tcW w:w="9919" w:type="dxa"/>
            <w:shd w:val="clear" w:color="auto" w:fill="auto"/>
          </w:tcPr>
          <w:p w:rsidR="00992484" w:rsidRPr="00B017EF" w:rsidRDefault="006258EA" w:rsidP="009924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>Соотнесите назначение</w:t>
            </w:r>
            <w:r w:rsidR="00992484" w:rsidRPr="00B017EF">
              <w:rPr>
                <w:rFonts w:ascii="Times New Roman" w:hAnsi="Times New Roman"/>
                <w:sz w:val="24"/>
                <w:szCs w:val="24"/>
              </w:rPr>
              <w:t xml:space="preserve"> социальных технологий и их применение в жизни общества:</w:t>
            </w:r>
          </w:p>
          <w:p w:rsidR="00992484" w:rsidRPr="00B017EF" w:rsidRDefault="006178AD" w:rsidP="00992484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2484"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Слайды 7-10</w:t>
            </w:r>
          </w:p>
          <w:p w:rsidR="00992484" w:rsidRPr="00B017EF" w:rsidRDefault="0077222E" w:rsidP="009924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(Ответы учащихся).</w:t>
            </w:r>
          </w:p>
        </w:tc>
        <w:tc>
          <w:tcPr>
            <w:tcW w:w="3405" w:type="dxa"/>
            <w:shd w:val="clear" w:color="auto" w:fill="auto"/>
          </w:tcPr>
          <w:p w:rsidR="00992484" w:rsidRPr="00B017EF" w:rsidRDefault="005F5ACE" w:rsidP="00D84D1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B017EF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B017EF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017EF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контроль, оценка, коррекция. </w:t>
            </w:r>
            <w:r w:rsidRPr="00B017EF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017EF">
              <w:rPr>
                <w:rFonts w:ascii="TimesNewRomanPS-ItalicMT" w:hAnsi="TimesNewRomanPS-ItalicMT"/>
                <w:color w:val="000000"/>
                <w:sz w:val="24"/>
                <w:szCs w:val="24"/>
              </w:rPr>
              <w:t xml:space="preserve"> </w:t>
            </w:r>
            <w:r w:rsidRPr="00B017EF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извлекать необходимую информацию из прослушанного; </w:t>
            </w:r>
            <w:proofErr w:type="spellStart"/>
            <w:r w:rsidRPr="00B017EF">
              <w:rPr>
                <w:rFonts w:ascii="TimesNewRomanPSMT" w:hAnsi="TimesNewRomanPSMT"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B017EF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– умение структурировать знания, выбор наиболее эффективных способов решения задач, умение осознанно и произвольно строить речевое высказывание. </w:t>
            </w:r>
            <w:r w:rsidRPr="00B017EF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017EF">
              <w:rPr>
                <w:rFonts w:ascii="TimesNewRomanPS-ItalicMT" w:hAnsi="TimesNewRomanPS-ItalicMT"/>
                <w:color w:val="000000"/>
                <w:sz w:val="24"/>
                <w:szCs w:val="24"/>
              </w:rPr>
              <w:t xml:space="preserve"> </w:t>
            </w:r>
            <w:r w:rsidRPr="00B017EF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 xml:space="preserve">организовывать учебное взаимодействие в группе, </w:t>
            </w:r>
            <w:r w:rsidRPr="00B017EF">
              <w:rPr>
                <w:rFonts w:ascii="Times New Roman" w:hAnsi="Times New Roman"/>
                <w:color w:val="0D0D0D"/>
                <w:sz w:val="24"/>
                <w:szCs w:val="24"/>
              </w:rPr>
              <w:t>с достаточной полнотой и точностью выражать свои мысли.</w:t>
            </w:r>
          </w:p>
        </w:tc>
      </w:tr>
      <w:tr w:rsidR="006258EA" w:rsidRPr="00B017EF" w:rsidTr="00391B66">
        <w:tc>
          <w:tcPr>
            <w:tcW w:w="1526" w:type="dxa"/>
            <w:shd w:val="clear" w:color="auto" w:fill="auto"/>
          </w:tcPr>
          <w:p w:rsidR="006258EA" w:rsidRPr="00B017EF" w:rsidRDefault="006258EA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Физминутка</w:t>
            </w:r>
            <w:proofErr w:type="spellEnd"/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258EA" w:rsidRPr="00B017EF" w:rsidRDefault="006258EA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19" w:type="dxa"/>
            <w:shd w:val="clear" w:color="auto" w:fill="auto"/>
          </w:tcPr>
          <w:p w:rsidR="008B28A7" w:rsidRPr="00B017EF" w:rsidRDefault="008B28A7" w:rsidP="005F5ACE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 11</w:t>
            </w:r>
          </w:p>
          <w:p w:rsidR="005F5ACE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Мы все вместе улыбнемся,</w:t>
            </w:r>
          </w:p>
          <w:p w:rsidR="005F5ACE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Подмигнем слегка друг другу,</w:t>
            </w:r>
          </w:p>
          <w:p w:rsidR="005F5ACE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Вправо, влево повернемся (повороты влево- вправо)</w:t>
            </w:r>
          </w:p>
          <w:p w:rsidR="005F5ACE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И кивнем затем по кругу. (наклоны влево-вправо)</w:t>
            </w:r>
          </w:p>
          <w:p w:rsidR="005F5ACE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Все проблемы победили,</w:t>
            </w:r>
          </w:p>
          <w:p w:rsidR="005F5ACE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Вверх взметнулись наши руки. (поднимают руки вверх- вниз)</w:t>
            </w:r>
          </w:p>
          <w:p w:rsidR="005F5ACE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Груз забот с себя стряхнули</w:t>
            </w:r>
          </w:p>
          <w:p w:rsidR="006258EA" w:rsidRPr="00B017EF" w:rsidRDefault="005F5ACE" w:rsidP="005F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noProof/>
                <w:sz w:val="24"/>
                <w:szCs w:val="24"/>
              </w:rPr>
              <w:t>И продолжим путь науки.               (встряхнули кистями рук)</w:t>
            </w:r>
          </w:p>
        </w:tc>
        <w:tc>
          <w:tcPr>
            <w:tcW w:w="3405" w:type="dxa"/>
            <w:shd w:val="clear" w:color="auto" w:fill="auto"/>
          </w:tcPr>
          <w:p w:rsidR="006258EA" w:rsidRPr="00B017EF" w:rsidRDefault="006258EA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Регулятивные–  </w:t>
            </w:r>
            <w:proofErr w:type="gramStart"/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</w:t>
            </w:r>
            <w:proofErr w:type="gramEnd"/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ганизация  совместного  действия:</w:t>
            </w:r>
          </w:p>
          <w:p w:rsidR="006258EA" w:rsidRPr="00B017EF" w:rsidRDefault="006258EA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-обмен способом действий.</w:t>
            </w:r>
          </w:p>
          <w:p w:rsidR="006258EA" w:rsidRPr="00B017EF" w:rsidRDefault="006258EA" w:rsidP="006258EA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6258EA" w:rsidRPr="00B017EF" w:rsidTr="00391B66">
        <w:tc>
          <w:tcPr>
            <w:tcW w:w="1526" w:type="dxa"/>
            <w:shd w:val="clear" w:color="auto" w:fill="auto"/>
          </w:tcPr>
          <w:p w:rsidR="006258EA" w:rsidRPr="00B017EF" w:rsidRDefault="00B017EF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Открытие нового знания</w:t>
            </w:r>
          </w:p>
        </w:tc>
        <w:tc>
          <w:tcPr>
            <w:tcW w:w="9919" w:type="dxa"/>
            <w:shd w:val="clear" w:color="auto" w:fill="auto"/>
          </w:tcPr>
          <w:p w:rsidR="005F5ACE" w:rsidRPr="00B017EF" w:rsidRDefault="005F5ACE" w:rsidP="005F5AC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 xml:space="preserve">Применение социальных технологий </w:t>
            </w:r>
            <w:proofErr w:type="gramStart"/>
            <w:r w:rsidRPr="00B017EF">
              <w:rPr>
                <w:rFonts w:ascii="Times New Roman" w:hAnsi="Times New Roman"/>
                <w:sz w:val="24"/>
                <w:szCs w:val="24"/>
              </w:rPr>
              <w:t>приносит результат</w:t>
            </w:r>
            <w:proofErr w:type="gramEnd"/>
            <w:r w:rsidRPr="00B017EF">
              <w:rPr>
                <w:rFonts w:ascii="Times New Roman" w:hAnsi="Times New Roman"/>
                <w:sz w:val="24"/>
                <w:szCs w:val="24"/>
              </w:rPr>
              <w:t xml:space="preserve"> только в условиях </w:t>
            </w:r>
            <w:r w:rsidRPr="00B017EF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коммуникации.</w:t>
            </w:r>
          </w:p>
          <w:p w:rsidR="005F5ACE" w:rsidRPr="00B017EF" w:rsidRDefault="005F5ACE" w:rsidP="005F5A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bCs/>
                <w:sz w:val="24"/>
                <w:szCs w:val="24"/>
              </w:rPr>
              <w:t>Виды коммуникации:</w:t>
            </w:r>
          </w:p>
          <w:p w:rsidR="00000000" w:rsidRPr="00B017EF" w:rsidRDefault="005F5ACE" w:rsidP="005F5ACE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>м</w:t>
            </w:r>
            <w:r w:rsidR="006178AD" w:rsidRPr="00B017EF">
              <w:rPr>
                <w:rFonts w:ascii="Times New Roman" w:hAnsi="Times New Roman"/>
                <w:sz w:val="24"/>
                <w:szCs w:val="24"/>
              </w:rPr>
              <w:t>ежличностная, межгрупповая коммуникация</w:t>
            </w:r>
          </w:p>
          <w:p w:rsidR="00000000" w:rsidRPr="00B017EF" w:rsidRDefault="005F5ACE" w:rsidP="005F5ACE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>п</w:t>
            </w:r>
            <w:r w:rsidR="006178AD" w:rsidRPr="00B017EF">
              <w:rPr>
                <w:rFonts w:ascii="Times New Roman" w:hAnsi="Times New Roman"/>
                <w:sz w:val="24"/>
                <w:szCs w:val="24"/>
              </w:rPr>
              <w:t xml:space="preserve">убличная, массовая коммуникация </w:t>
            </w:r>
          </w:p>
          <w:p w:rsidR="008B28A7" w:rsidRPr="00B017EF" w:rsidRDefault="008B28A7" w:rsidP="008B28A7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  <w:u w:val="single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 12</w:t>
            </w:r>
          </w:p>
          <w:p w:rsidR="006258EA" w:rsidRPr="00B017EF" w:rsidRDefault="008B28A7" w:rsidP="005F5A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</w:rPr>
              <w:t>Рассмотрим примеры социальных коммуникаций.</w:t>
            </w:r>
          </w:p>
          <w:p w:rsidR="008B28A7" w:rsidRDefault="008B28A7" w:rsidP="008B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Слайды 13-</w:t>
            </w:r>
            <w:r w:rsidR="00B017EF"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17</w:t>
            </w:r>
          </w:p>
          <w:p w:rsidR="00B017EF" w:rsidRDefault="00B017EF" w:rsidP="008B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социальной работы</w:t>
            </w:r>
          </w:p>
          <w:p w:rsidR="00B017EF" w:rsidRDefault="00B017EF" w:rsidP="008B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В любом государстве есть группы людей попавших в трудную жизненную ситуацию: дети-сироты, дети и взрослые с ограниченными физическими возможностями, престарелые одинокие граждане, семьи с низким уровнем доходов. Таким людям необходима помощь государства и общества. С этой целью создаются  центры социальной помощи семье и  детям. В центрах работают специалисты - социальные работники. Они  выявляют нуждающиеся семьи, их проблемы и применяют подходящую технологию социальной помощи.</w:t>
            </w:r>
          </w:p>
          <w:p w:rsidR="00B017EF" w:rsidRDefault="00B017EF" w:rsidP="00B01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8</w:t>
            </w:r>
          </w:p>
          <w:p w:rsidR="00B017EF" w:rsidRDefault="00B017EF" w:rsidP="00B01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Социальная работа в школах</w:t>
            </w:r>
          </w:p>
          <w:p w:rsidR="00B017EF" w:rsidRDefault="00B017EF" w:rsidP="00B017EF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color w:val="252525"/>
                <w:sz w:val="24"/>
                <w:szCs w:val="24"/>
              </w:rPr>
              <w:t>В некоторых школах разработаны и применяются   технологии сотрудничества обучающихся с  детским домом  или домом ветеранов. Учащиеся поздравляют подопечных  с праздниками, организовывают концерты, проводят  субботники по благоустройству территории, мастер-классы по изготовлению сувениров</w:t>
            </w:r>
            <w:r>
              <w:rPr>
                <w:rFonts w:ascii="Times New Roman" w:hAnsi="Times New Roman"/>
                <w:color w:val="252525"/>
                <w:sz w:val="24"/>
                <w:szCs w:val="24"/>
              </w:rPr>
              <w:t>.</w:t>
            </w:r>
          </w:p>
          <w:p w:rsidR="00B017EF" w:rsidRPr="00B017EF" w:rsidRDefault="00B017EF" w:rsidP="00B017EF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</w:rPr>
            </w:pPr>
          </w:p>
          <w:p w:rsidR="00B017EF" w:rsidRDefault="00B017EF" w:rsidP="00B017EF">
            <w:p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lastRenderedPageBreak/>
              <w:t>Знаете ли вы, какая социальная работа ведется в нашей школе?</w:t>
            </w:r>
          </w:p>
          <w:p w:rsidR="00B017EF" w:rsidRDefault="00B017EF" w:rsidP="00B01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9</w:t>
            </w:r>
          </w:p>
          <w:p w:rsidR="0077222E" w:rsidRPr="00B017EF" w:rsidRDefault="0077222E" w:rsidP="00B01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(Ответы учащихся).</w:t>
            </w:r>
          </w:p>
        </w:tc>
        <w:tc>
          <w:tcPr>
            <w:tcW w:w="3405" w:type="dxa"/>
            <w:shd w:val="clear" w:color="auto" w:fill="auto"/>
          </w:tcPr>
          <w:p w:rsidR="00B017EF" w:rsidRDefault="00B017EF" w:rsidP="00B017EF">
            <w:pPr>
              <w:tabs>
                <w:tab w:val="left" w:pos="2501"/>
              </w:tabs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C4930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lastRenderedPageBreak/>
              <w:t>Личностные</w:t>
            </w:r>
            <w:proofErr w:type="gramEnd"/>
            <w:r w:rsidRPr="00EC4930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:</w:t>
            </w:r>
            <w:r w:rsidRPr="00EC493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осознание своих возможностей.</w:t>
            </w:r>
            <w:r w:rsidRPr="00EC4930">
              <w:rPr>
                <w:rFonts w:ascii="Times New Roman" w:hAnsi="Times New Roman"/>
                <w:color w:val="0D0D0D"/>
                <w:sz w:val="24"/>
                <w:szCs w:val="24"/>
              </w:rPr>
              <w:br/>
            </w:r>
            <w:r w:rsidRPr="00EC4930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Регулятивные:</w:t>
            </w:r>
            <w:r w:rsidRPr="00EC493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умение регулировать свои действия.</w:t>
            </w:r>
            <w:r w:rsidRPr="00EC4930">
              <w:rPr>
                <w:rFonts w:ascii="Times New Roman" w:hAnsi="Times New Roman"/>
                <w:color w:val="0D0D0D"/>
                <w:sz w:val="24"/>
                <w:szCs w:val="24"/>
              </w:rPr>
              <w:br/>
            </w:r>
            <w:r w:rsidRPr="00EC4930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Познавательные:</w:t>
            </w:r>
            <w:r w:rsidRPr="00EC4930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логические – анализ объектов с целью выделения признаков.</w:t>
            </w:r>
          </w:p>
          <w:p w:rsidR="00B017EF" w:rsidRDefault="00B017EF" w:rsidP="00B017EF">
            <w:pPr>
              <w:tabs>
                <w:tab w:val="left" w:pos="2501"/>
              </w:tabs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930">
              <w:rPr>
                <w:rFonts w:ascii="Times New Roman" w:hAnsi="Times New Roman"/>
                <w:i/>
                <w:iCs/>
                <w:color w:val="0D0D0D"/>
                <w:sz w:val="24"/>
                <w:szCs w:val="24"/>
              </w:rPr>
              <w:t>Коммуникативные:</w:t>
            </w:r>
          </w:p>
          <w:p w:rsidR="006258EA" w:rsidRPr="00B017EF" w:rsidRDefault="00B017EF" w:rsidP="00B017E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96E9F">
              <w:rPr>
                <w:rFonts w:ascii="Times New Roman" w:hAnsi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0F3C" w:rsidRPr="00B017EF" w:rsidTr="00391B66">
        <w:tc>
          <w:tcPr>
            <w:tcW w:w="1526" w:type="dxa"/>
            <w:shd w:val="clear" w:color="auto" w:fill="auto"/>
          </w:tcPr>
          <w:p w:rsidR="00C10F3C" w:rsidRPr="00B017EF" w:rsidRDefault="00C10F3C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Отработка учебных действий</w:t>
            </w:r>
          </w:p>
        </w:tc>
        <w:tc>
          <w:tcPr>
            <w:tcW w:w="9919" w:type="dxa"/>
            <w:shd w:val="clear" w:color="auto" w:fill="auto"/>
          </w:tcPr>
          <w:p w:rsidR="00C10F3C" w:rsidRDefault="006178AD" w:rsidP="00C10F3C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0F3C">
              <w:rPr>
                <w:rFonts w:ascii="Times New Roman" w:hAnsi="Times New Roman"/>
                <w:bCs/>
                <w:sz w:val="24"/>
                <w:szCs w:val="24"/>
              </w:rPr>
              <w:t xml:space="preserve">Вспомните, есть ли в вашем окружении люди, нуждающиеся в посторонней помощи? </w:t>
            </w:r>
          </w:p>
          <w:p w:rsidR="00000000" w:rsidRDefault="006178AD" w:rsidP="00C10F3C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0F3C">
              <w:rPr>
                <w:rFonts w:ascii="Times New Roman" w:hAnsi="Times New Roman"/>
                <w:bCs/>
                <w:sz w:val="24"/>
                <w:szCs w:val="24"/>
              </w:rPr>
              <w:t>Кто оказывает им помощь, в чём она заключается?</w:t>
            </w:r>
          </w:p>
          <w:p w:rsidR="0077222E" w:rsidRPr="00C10F3C" w:rsidRDefault="0077222E" w:rsidP="00C10F3C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20</w:t>
            </w:r>
          </w:p>
          <w:p w:rsidR="00C10F3C" w:rsidRDefault="00C10F3C" w:rsidP="00C10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делится на 3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аждая группа получает «подопечного» 1 – многодетная семья, 2 – семья с ребенком-инвалидом, 3 – ветеран ВОВ.</w:t>
            </w:r>
          </w:p>
          <w:p w:rsidR="00C10F3C" w:rsidRDefault="00C10F3C" w:rsidP="00C10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 составить план работы с «подопечным».</w:t>
            </w:r>
          </w:p>
          <w:p w:rsidR="00C10F3C" w:rsidRPr="00B017EF" w:rsidRDefault="0077222E" w:rsidP="00C10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21</w:t>
            </w:r>
          </w:p>
        </w:tc>
        <w:tc>
          <w:tcPr>
            <w:tcW w:w="3405" w:type="dxa"/>
            <w:shd w:val="clear" w:color="auto" w:fill="auto"/>
          </w:tcPr>
          <w:p w:rsidR="00C10F3C" w:rsidRPr="0062111C" w:rsidRDefault="00C10F3C" w:rsidP="003A4CB6">
            <w:pPr>
              <w:spacing w:after="0" w:line="305" w:lineRule="atLeast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62111C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62111C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контроль, оценка,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Pr="0062111C">
              <w:rPr>
                <w:rFonts w:ascii="TimesNewRomanPSMT" w:hAnsi="TimesNewRomanPSMT"/>
                <w:color w:val="000000"/>
                <w:sz w:val="24"/>
                <w:szCs w:val="24"/>
              </w:rPr>
              <w:t>коррекция.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Pr="0062111C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Познавательные: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общеучебные</w:t>
            </w:r>
            <w:proofErr w:type="spellEnd"/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– умение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структурировать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знания, выбор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наиболее эффективных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способов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решения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задач, умение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осознанно и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произвольно строить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речевое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Pr="0062111C">
              <w:rPr>
                <w:rFonts w:ascii="TimesNewRomanPSMT" w:hAnsi="TimesNewRomanPSMT"/>
                <w:color w:val="000000"/>
                <w:sz w:val="24"/>
                <w:szCs w:val="24"/>
              </w:rPr>
              <w:t>высказывание.</w:t>
            </w:r>
            <w:r w:rsidRPr="0062111C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inorHAnsi" w:hAnsiTheme="minorHAnsi"/>
                <w:i/>
                <w:iCs/>
                <w:color w:val="000000"/>
                <w:sz w:val="24"/>
                <w:szCs w:val="24"/>
              </w:rPr>
              <w:t>К</w:t>
            </w:r>
            <w:r w:rsidRPr="0062111C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оммуникативные</w:t>
            </w:r>
            <w:proofErr w:type="gramEnd"/>
            <w:r w:rsidRPr="0062111C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организовывать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учебное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взаимодействие в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Pr="0062111C">
              <w:rPr>
                <w:rFonts w:ascii="TimesNewRomanPSMT" w:hAnsi="TimesNewRomanPSMT"/>
                <w:color w:val="000000"/>
                <w:sz w:val="24"/>
                <w:szCs w:val="24"/>
              </w:rPr>
              <w:t>группе.</w:t>
            </w:r>
          </w:p>
        </w:tc>
      </w:tr>
      <w:tr w:rsidR="00C10F3C" w:rsidRPr="00B017EF" w:rsidTr="006813C1">
        <w:trPr>
          <w:trHeight w:val="1119"/>
        </w:trPr>
        <w:tc>
          <w:tcPr>
            <w:tcW w:w="1526" w:type="dxa"/>
            <w:shd w:val="clear" w:color="auto" w:fill="auto"/>
          </w:tcPr>
          <w:p w:rsidR="00C10F3C" w:rsidRPr="00B017EF" w:rsidRDefault="00C10F3C" w:rsidP="00B017E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>Контроль усвоения,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обсуждени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t>е ошибок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и их 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t>коррекция</w:t>
            </w:r>
          </w:p>
        </w:tc>
        <w:tc>
          <w:tcPr>
            <w:tcW w:w="9919" w:type="dxa"/>
            <w:shd w:val="clear" w:color="auto" w:fill="auto"/>
          </w:tcPr>
          <w:p w:rsidR="00C10F3C" w:rsidRDefault="0077222E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 представляют свою работу, обучающиеся подробно объясняют свои работы, предлагают параллельным группам свое мнение на их планы, вносят коррективы.</w:t>
            </w:r>
          </w:p>
          <w:p w:rsidR="0077222E" w:rsidRPr="00B017EF" w:rsidRDefault="0077222E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22</w:t>
            </w:r>
          </w:p>
        </w:tc>
        <w:tc>
          <w:tcPr>
            <w:tcW w:w="3405" w:type="dxa"/>
            <w:shd w:val="clear" w:color="auto" w:fill="auto"/>
          </w:tcPr>
          <w:p w:rsidR="00C10F3C" w:rsidRPr="00F72391" w:rsidRDefault="00C10F3C" w:rsidP="003A4CB6">
            <w:pPr>
              <w:spacing w:after="0" w:line="0" w:lineRule="atLeast"/>
              <w:jc w:val="center"/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</w:pPr>
            <w:r w:rsidRPr="00F72391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Регулятивные: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контроль, коррекция, выделение и осознание того, что уже усвоено и что еще 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t>подлежи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т усвоению, осознание качества и уровня 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t>усвоения.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proofErr w:type="gramStart"/>
            <w:r w:rsidRPr="00F72391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Личностные</w:t>
            </w:r>
            <w:proofErr w:type="gramEnd"/>
            <w:r w:rsidRPr="00F72391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самоконтроля, взаимоконтроля 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t>самоопределение.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proofErr w:type="gramStart"/>
            <w:r w:rsidRPr="00F72391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F72391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управление поведением партнера – контроль, коррекция, оценка действий </w:t>
            </w:r>
            <w:r w:rsidRPr="00F72391">
              <w:rPr>
                <w:rFonts w:ascii="TimesNewRomanPSMT" w:hAnsi="TimesNewRomanPSMT"/>
                <w:color w:val="000000"/>
                <w:sz w:val="24"/>
                <w:szCs w:val="24"/>
              </w:rPr>
              <w:t>партнера.</w:t>
            </w:r>
          </w:p>
        </w:tc>
      </w:tr>
      <w:tr w:rsidR="00C10F3C" w:rsidRPr="00B017EF" w:rsidTr="00391B66">
        <w:tc>
          <w:tcPr>
            <w:tcW w:w="1526" w:type="dxa"/>
            <w:shd w:val="clear" w:color="auto" w:fill="auto"/>
          </w:tcPr>
          <w:p w:rsidR="00C10F3C" w:rsidRPr="00B017EF" w:rsidRDefault="00C10F3C" w:rsidP="00C10F3C">
            <w:pPr>
              <w:spacing w:after="0" w:line="240" w:lineRule="auto"/>
              <w:ind w:right="3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Рефлексия</w:t>
            </w:r>
          </w:p>
        </w:tc>
        <w:tc>
          <w:tcPr>
            <w:tcW w:w="9919" w:type="dxa"/>
            <w:shd w:val="clear" w:color="auto" w:fill="auto"/>
          </w:tcPr>
          <w:p w:rsidR="00C10F3C" w:rsidRPr="00644465" w:rsidRDefault="00644465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  <w:r w:rsidRPr="006444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Что узнали на уроке?</w:t>
            </w:r>
          </w:p>
          <w:p w:rsidR="00C10F3C" w:rsidRPr="00B017EF" w:rsidRDefault="00C10F3C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- Чему научились?</w:t>
            </w:r>
          </w:p>
          <w:p w:rsidR="00C10F3C" w:rsidRPr="00B017EF" w:rsidRDefault="00C10F3C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- Что было для вас новое?</w:t>
            </w:r>
          </w:p>
          <w:p w:rsidR="00644465" w:rsidRDefault="00C10F3C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t>- Что было сложное?</w:t>
            </w:r>
          </w:p>
          <w:p w:rsidR="00C10F3C" w:rsidRPr="00B017EF" w:rsidRDefault="00644465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lastRenderedPageBreak/>
              <w:t>Слайд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23</w:t>
            </w:r>
            <w:r w:rsidR="00C10F3C" w:rsidRPr="00B017EF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  <w:p w:rsidR="00C10F3C" w:rsidRPr="00B017EF" w:rsidRDefault="00C10F3C" w:rsidP="006258EA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shd w:val="clear" w:color="auto" w:fill="auto"/>
          </w:tcPr>
          <w:p w:rsidR="00C10F3C" w:rsidRPr="00B017EF" w:rsidRDefault="00C10F3C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Личностные - самоопределение, осознание своих возможностей на основе сравнения “Я” и “Хороший </w:t>
            </w: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ученик”;</w:t>
            </w:r>
          </w:p>
          <w:p w:rsidR="00C10F3C" w:rsidRPr="00B017EF" w:rsidRDefault="00C10F3C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регулятивный компонент</w:t>
            </w:r>
          </w:p>
          <w:p w:rsidR="00C10F3C" w:rsidRPr="00B017EF" w:rsidRDefault="00C10F3C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17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способность адекватно судить о причинах своего успеха или неуспеха в учении.</w:t>
            </w:r>
          </w:p>
        </w:tc>
      </w:tr>
      <w:tr w:rsidR="00C10F3C" w:rsidRPr="00B017EF" w:rsidTr="00391B66">
        <w:tc>
          <w:tcPr>
            <w:tcW w:w="1526" w:type="dxa"/>
            <w:shd w:val="clear" w:color="auto" w:fill="auto"/>
          </w:tcPr>
          <w:p w:rsidR="00C10F3C" w:rsidRPr="00B017EF" w:rsidRDefault="00C10F3C" w:rsidP="00C10F3C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B017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Домашнее задание </w:t>
            </w:r>
          </w:p>
        </w:tc>
        <w:tc>
          <w:tcPr>
            <w:tcW w:w="9919" w:type="dxa"/>
            <w:shd w:val="clear" w:color="auto" w:fill="auto"/>
          </w:tcPr>
          <w:p w:rsidR="00000000" w:rsidRPr="00644465" w:rsidRDefault="006178AD" w:rsidP="00644465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175" w:hanging="141"/>
              <w:rPr>
                <w:rFonts w:ascii="Times New Roman" w:hAnsi="Times New Roman"/>
                <w:sz w:val="24"/>
                <w:szCs w:val="24"/>
              </w:rPr>
            </w:pPr>
            <w:r w:rsidRPr="00644465">
              <w:rPr>
                <w:rFonts w:ascii="Times New Roman" w:hAnsi="Times New Roman"/>
                <w:sz w:val="24"/>
                <w:szCs w:val="24"/>
              </w:rPr>
              <w:t>Перечислите профессии, тесно связанные с социальными технологиями, запишите их в тетрадь.</w:t>
            </w:r>
          </w:p>
          <w:p w:rsidR="00000000" w:rsidRPr="00644465" w:rsidRDefault="006178AD" w:rsidP="00644465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175" w:hanging="141"/>
              <w:rPr>
                <w:rFonts w:ascii="Times New Roman" w:hAnsi="Times New Roman"/>
                <w:sz w:val="24"/>
                <w:szCs w:val="24"/>
              </w:rPr>
            </w:pPr>
            <w:r w:rsidRPr="00644465">
              <w:rPr>
                <w:rFonts w:ascii="Times New Roman" w:hAnsi="Times New Roman"/>
                <w:sz w:val="24"/>
                <w:szCs w:val="24"/>
              </w:rPr>
              <w:t xml:space="preserve">Выполните сообщение об одной из этих профессий. </w:t>
            </w:r>
          </w:p>
          <w:p w:rsidR="00644465" w:rsidRDefault="00644465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:rsidR="00C10F3C" w:rsidRDefault="00644465" w:rsidP="00625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B017E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Слайд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24</w:t>
            </w:r>
          </w:p>
          <w:p w:rsidR="00644465" w:rsidRPr="00B017EF" w:rsidRDefault="00644465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5" w:type="dxa"/>
            <w:shd w:val="clear" w:color="auto" w:fill="auto"/>
          </w:tcPr>
          <w:p w:rsidR="00C10F3C" w:rsidRPr="00B017EF" w:rsidRDefault="00C10F3C" w:rsidP="006258E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C510DA" w:rsidRPr="00B017EF" w:rsidRDefault="00C510DA" w:rsidP="006813C1">
      <w:pPr>
        <w:ind w:left="142"/>
        <w:rPr>
          <w:rFonts w:ascii="Times New Roman" w:hAnsi="Times New Roman"/>
          <w:sz w:val="24"/>
          <w:szCs w:val="24"/>
        </w:rPr>
      </w:pPr>
    </w:p>
    <w:sectPr w:rsidR="00C510DA" w:rsidRPr="00B017EF" w:rsidSect="000F0F83"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8AD" w:rsidRDefault="006178AD">
      <w:pPr>
        <w:spacing w:after="0" w:line="240" w:lineRule="auto"/>
      </w:pPr>
      <w:r>
        <w:separator/>
      </w:r>
    </w:p>
  </w:endnote>
  <w:endnote w:type="continuationSeparator" w:id="0">
    <w:p w:rsidR="006178AD" w:rsidRDefault="0061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83" w:rsidRDefault="004D63EA">
    <w:pPr>
      <w:pStyle w:val="a4"/>
      <w:jc w:val="right"/>
    </w:pPr>
    <w:r>
      <w:fldChar w:fldCharType="begin"/>
    </w:r>
    <w:r w:rsidR="00117009">
      <w:instrText>PAGE   \* MERGEFORMAT</w:instrText>
    </w:r>
    <w:r>
      <w:fldChar w:fldCharType="separate"/>
    </w:r>
    <w:r w:rsidR="00644465">
      <w:rPr>
        <w:noProof/>
      </w:rPr>
      <w:t>1</w:t>
    </w:r>
    <w:r>
      <w:rPr>
        <w:noProof/>
      </w:rPr>
      <w:fldChar w:fldCharType="end"/>
    </w:r>
  </w:p>
  <w:p w:rsidR="000F0F83" w:rsidRDefault="000F0F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8AD" w:rsidRDefault="006178AD">
      <w:pPr>
        <w:spacing w:after="0" w:line="240" w:lineRule="auto"/>
      </w:pPr>
      <w:r>
        <w:separator/>
      </w:r>
    </w:p>
  </w:footnote>
  <w:footnote w:type="continuationSeparator" w:id="0">
    <w:p w:rsidR="006178AD" w:rsidRDefault="00617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06F1"/>
    <w:multiLevelType w:val="hybridMultilevel"/>
    <w:tmpl w:val="EDF21702"/>
    <w:lvl w:ilvl="0" w:tplc="EE189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0DA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4EE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C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CD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AC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0B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4B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ED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1C1557"/>
    <w:multiLevelType w:val="hybridMultilevel"/>
    <w:tmpl w:val="85547CFA"/>
    <w:lvl w:ilvl="0" w:tplc="27FC5D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84532"/>
    <w:multiLevelType w:val="hybridMultilevel"/>
    <w:tmpl w:val="CA280DE0"/>
    <w:lvl w:ilvl="0" w:tplc="B2E0B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88D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4F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324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EF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04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C6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16E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CE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872D2A"/>
    <w:multiLevelType w:val="multilevel"/>
    <w:tmpl w:val="CC9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24596"/>
    <w:multiLevelType w:val="hybridMultilevel"/>
    <w:tmpl w:val="9954B29C"/>
    <w:lvl w:ilvl="0" w:tplc="0419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5">
    <w:nsid w:val="17971FF8"/>
    <w:multiLevelType w:val="hybridMultilevel"/>
    <w:tmpl w:val="6A829512"/>
    <w:lvl w:ilvl="0" w:tplc="6928B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7C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00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C8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8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489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C2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E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E4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C967AF"/>
    <w:multiLevelType w:val="hybridMultilevel"/>
    <w:tmpl w:val="72D00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50023"/>
    <w:multiLevelType w:val="hybridMultilevel"/>
    <w:tmpl w:val="E35848DE"/>
    <w:lvl w:ilvl="0" w:tplc="F6DE2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26EC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2666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7CC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F25B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C0A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B07D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9AB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E7B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B217D"/>
    <w:multiLevelType w:val="hybridMultilevel"/>
    <w:tmpl w:val="E7E4D5A2"/>
    <w:lvl w:ilvl="0" w:tplc="2214E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20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23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7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CC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14E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69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06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0B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041026"/>
    <w:multiLevelType w:val="multilevel"/>
    <w:tmpl w:val="5B72A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7D0C56"/>
    <w:multiLevelType w:val="hybridMultilevel"/>
    <w:tmpl w:val="9AE4915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B59D7"/>
    <w:multiLevelType w:val="hybridMultilevel"/>
    <w:tmpl w:val="CA662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20DE9"/>
    <w:multiLevelType w:val="hybridMultilevel"/>
    <w:tmpl w:val="02943CB4"/>
    <w:lvl w:ilvl="0" w:tplc="D3C02468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3854274"/>
    <w:multiLevelType w:val="hybridMultilevel"/>
    <w:tmpl w:val="72D00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86817"/>
    <w:multiLevelType w:val="hybridMultilevel"/>
    <w:tmpl w:val="6D68CC98"/>
    <w:lvl w:ilvl="0" w:tplc="1A3A6F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5499A"/>
    <w:multiLevelType w:val="hybridMultilevel"/>
    <w:tmpl w:val="DE200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B19AE"/>
    <w:multiLevelType w:val="hybridMultilevel"/>
    <w:tmpl w:val="A2924C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EE1DD2"/>
    <w:multiLevelType w:val="hybridMultilevel"/>
    <w:tmpl w:val="5F804E9E"/>
    <w:lvl w:ilvl="0" w:tplc="78C46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960A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46F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1026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CAA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8D7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0A45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8C5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E801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F6173"/>
    <w:multiLevelType w:val="hybridMultilevel"/>
    <w:tmpl w:val="9C8290D2"/>
    <w:lvl w:ilvl="0" w:tplc="379A91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40276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66402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68A5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5E3AE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2E633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2A1DD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CC779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7C00F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404D6C"/>
    <w:multiLevelType w:val="hybridMultilevel"/>
    <w:tmpl w:val="3A36BAA8"/>
    <w:lvl w:ilvl="0" w:tplc="2ECA5FE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F55FCA"/>
    <w:multiLevelType w:val="multilevel"/>
    <w:tmpl w:val="1894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0B51715"/>
    <w:multiLevelType w:val="multilevel"/>
    <w:tmpl w:val="7BBA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BC4342"/>
    <w:multiLevelType w:val="hybridMultilevel"/>
    <w:tmpl w:val="16E6E774"/>
    <w:lvl w:ilvl="0" w:tplc="042E9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879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0A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18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62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A1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8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C9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02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4245D1D"/>
    <w:multiLevelType w:val="multilevel"/>
    <w:tmpl w:val="EE2ED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3A3B03"/>
    <w:multiLevelType w:val="hybridMultilevel"/>
    <w:tmpl w:val="CD9EA3C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33312AA"/>
    <w:multiLevelType w:val="hybridMultilevel"/>
    <w:tmpl w:val="73E47926"/>
    <w:lvl w:ilvl="0" w:tplc="36C23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C2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6A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A8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E1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C42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8D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A5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26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A0C4A75"/>
    <w:multiLevelType w:val="hybridMultilevel"/>
    <w:tmpl w:val="74822A72"/>
    <w:lvl w:ilvl="0" w:tplc="ADC04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0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12A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22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26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78E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6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98A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2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BC4416F"/>
    <w:multiLevelType w:val="hybridMultilevel"/>
    <w:tmpl w:val="0CACA4F0"/>
    <w:lvl w:ilvl="0" w:tplc="248EBF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54D9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6A12D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CA73E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908F3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54784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9A54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183C2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12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F213D7"/>
    <w:multiLevelType w:val="hybridMultilevel"/>
    <w:tmpl w:val="950A2D1E"/>
    <w:lvl w:ilvl="0" w:tplc="3C0CF49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40276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66402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68A5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5E3AE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2E633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2A1DD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CC779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7C00F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43095D"/>
    <w:multiLevelType w:val="hybridMultilevel"/>
    <w:tmpl w:val="CDFE34C2"/>
    <w:lvl w:ilvl="0" w:tplc="56768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CD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AA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AD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E80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E0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289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A6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86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E7B6E63"/>
    <w:multiLevelType w:val="hybridMultilevel"/>
    <w:tmpl w:val="2E745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572197"/>
    <w:multiLevelType w:val="hybridMultilevel"/>
    <w:tmpl w:val="3A36BAA8"/>
    <w:lvl w:ilvl="0" w:tplc="2ECA5FE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F2B75"/>
    <w:multiLevelType w:val="hybridMultilevel"/>
    <w:tmpl w:val="EDA0DA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DA042D"/>
    <w:multiLevelType w:val="multilevel"/>
    <w:tmpl w:val="E20EA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DB410E"/>
    <w:multiLevelType w:val="hybridMultilevel"/>
    <w:tmpl w:val="30A458E6"/>
    <w:lvl w:ilvl="0" w:tplc="D2AA4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A5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1A9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70B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0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14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E4A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8AA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8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8C860EA"/>
    <w:multiLevelType w:val="hybridMultilevel"/>
    <w:tmpl w:val="5E5E8F16"/>
    <w:lvl w:ilvl="0" w:tplc="B38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C6C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C1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42D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01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0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D69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E5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97373D7"/>
    <w:multiLevelType w:val="hybridMultilevel"/>
    <w:tmpl w:val="AF54C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40276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66402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68A5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5E3AE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2E633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2A1DD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CC779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7C00F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C94620"/>
    <w:multiLevelType w:val="hybridMultilevel"/>
    <w:tmpl w:val="80BE6E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"/>
  </w:num>
  <w:num w:numId="5">
    <w:abstractNumId w:val="0"/>
  </w:num>
  <w:num w:numId="6">
    <w:abstractNumId w:val="7"/>
  </w:num>
  <w:num w:numId="7">
    <w:abstractNumId w:val="35"/>
  </w:num>
  <w:num w:numId="8">
    <w:abstractNumId w:val="29"/>
  </w:num>
  <w:num w:numId="9">
    <w:abstractNumId w:val="22"/>
  </w:num>
  <w:num w:numId="10">
    <w:abstractNumId w:val="37"/>
  </w:num>
  <w:num w:numId="11">
    <w:abstractNumId w:val="19"/>
  </w:num>
  <w:num w:numId="12">
    <w:abstractNumId w:val="11"/>
  </w:num>
  <w:num w:numId="13">
    <w:abstractNumId w:val="30"/>
  </w:num>
  <w:num w:numId="14">
    <w:abstractNumId w:val="4"/>
  </w:num>
  <w:num w:numId="15">
    <w:abstractNumId w:val="28"/>
  </w:num>
  <w:num w:numId="16">
    <w:abstractNumId w:val="36"/>
  </w:num>
  <w:num w:numId="17">
    <w:abstractNumId w:val="18"/>
  </w:num>
  <w:num w:numId="18">
    <w:abstractNumId w:val="33"/>
  </w:num>
  <w:num w:numId="19">
    <w:abstractNumId w:val="14"/>
  </w:num>
  <w:num w:numId="20">
    <w:abstractNumId w:val="23"/>
  </w:num>
  <w:num w:numId="21">
    <w:abstractNumId w:val="3"/>
  </w:num>
  <w:num w:numId="22">
    <w:abstractNumId w:val="21"/>
  </w:num>
  <w:num w:numId="23">
    <w:abstractNumId w:val="9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4"/>
  </w:num>
  <w:num w:numId="27">
    <w:abstractNumId w:val="2"/>
  </w:num>
  <w:num w:numId="28">
    <w:abstractNumId w:val="8"/>
  </w:num>
  <w:num w:numId="29">
    <w:abstractNumId w:val="6"/>
  </w:num>
  <w:num w:numId="30">
    <w:abstractNumId w:val="12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4"/>
  </w:num>
  <w:num w:numId="34">
    <w:abstractNumId w:val="27"/>
  </w:num>
  <w:num w:numId="35">
    <w:abstractNumId w:val="5"/>
  </w:num>
  <w:num w:numId="36">
    <w:abstractNumId w:val="25"/>
  </w:num>
  <w:num w:numId="37">
    <w:abstractNumId w:val="26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036"/>
    <w:rsid w:val="000044A1"/>
    <w:rsid w:val="00046FA3"/>
    <w:rsid w:val="00052D61"/>
    <w:rsid w:val="00072EE1"/>
    <w:rsid w:val="00091E9A"/>
    <w:rsid w:val="000A6D55"/>
    <w:rsid w:val="000B1D45"/>
    <w:rsid w:val="000F0697"/>
    <w:rsid w:val="000F0F83"/>
    <w:rsid w:val="00104DF1"/>
    <w:rsid w:val="00117009"/>
    <w:rsid w:val="001177FA"/>
    <w:rsid w:val="001213A0"/>
    <w:rsid w:val="00124EAB"/>
    <w:rsid w:val="00132685"/>
    <w:rsid w:val="00144EAB"/>
    <w:rsid w:val="00150C51"/>
    <w:rsid w:val="00157F1C"/>
    <w:rsid w:val="00180E32"/>
    <w:rsid w:val="00190B87"/>
    <w:rsid w:val="001910BC"/>
    <w:rsid w:val="001A101C"/>
    <w:rsid w:val="001A7DA3"/>
    <w:rsid w:val="001B73BC"/>
    <w:rsid w:val="001B7A4C"/>
    <w:rsid w:val="001C7A38"/>
    <w:rsid w:val="001D4A49"/>
    <w:rsid w:val="001E05C5"/>
    <w:rsid w:val="00215D04"/>
    <w:rsid w:val="0022678B"/>
    <w:rsid w:val="002532D0"/>
    <w:rsid w:val="00257A2D"/>
    <w:rsid w:val="00266302"/>
    <w:rsid w:val="0027760E"/>
    <w:rsid w:val="002913C5"/>
    <w:rsid w:val="002A06BE"/>
    <w:rsid w:val="002A292F"/>
    <w:rsid w:val="002D0D92"/>
    <w:rsid w:val="002F2253"/>
    <w:rsid w:val="00305C62"/>
    <w:rsid w:val="00351D77"/>
    <w:rsid w:val="00361A73"/>
    <w:rsid w:val="00362ABD"/>
    <w:rsid w:val="00386E50"/>
    <w:rsid w:val="003872F7"/>
    <w:rsid w:val="00391B66"/>
    <w:rsid w:val="00393938"/>
    <w:rsid w:val="003A698A"/>
    <w:rsid w:val="003C5F40"/>
    <w:rsid w:val="003C6720"/>
    <w:rsid w:val="003D4DEB"/>
    <w:rsid w:val="003F2DFA"/>
    <w:rsid w:val="00411A2C"/>
    <w:rsid w:val="00414F51"/>
    <w:rsid w:val="00440A30"/>
    <w:rsid w:val="00443BC7"/>
    <w:rsid w:val="00444BBF"/>
    <w:rsid w:val="0045073A"/>
    <w:rsid w:val="00471CF2"/>
    <w:rsid w:val="00481DEA"/>
    <w:rsid w:val="00485103"/>
    <w:rsid w:val="00493C71"/>
    <w:rsid w:val="00495DFD"/>
    <w:rsid w:val="004A074B"/>
    <w:rsid w:val="004A1A15"/>
    <w:rsid w:val="004A53EE"/>
    <w:rsid w:val="004B104A"/>
    <w:rsid w:val="004C361B"/>
    <w:rsid w:val="004D63EA"/>
    <w:rsid w:val="004E0ABB"/>
    <w:rsid w:val="004F0872"/>
    <w:rsid w:val="004F793E"/>
    <w:rsid w:val="005029F4"/>
    <w:rsid w:val="00516B0F"/>
    <w:rsid w:val="0053317A"/>
    <w:rsid w:val="005356C9"/>
    <w:rsid w:val="0055367D"/>
    <w:rsid w:val="00554836"/>
    <w:rsid w:val="00561B1B"/>
    <w:rsid w:val="00572279"/>
    <w:rsid w:val="0059795E"/>
    <w:rsid w:val="005A6BFD"/>
    <w:rsid w:val="005B6437"/>
    <w:rsid w:val="005D2ADC"/>
    <w:rsid w:val="005D48FF"/>
    <w:rsid w:val="005E69B5"/>
    <w:rsid w:val="005E6A3C"/>
    <w:rsid w:val="005F2ED5"/>
    <w:rsid w:val="005F5ACE"/>
    <w:rsid w:val="00614291"/>
    <w:rsid w:val="00614DBD"/>
    <w:rsid w:val="006178AD"/>
    <w:rsid w:val="006258EA"/>
    <w:rsid w:val="006312D1"/>
    <w:rsid w:val="00644465"/>
    <w:rsid w:val="006813C1"/>
    <w:rsid w:val="006836AB"/>
    <w:rsid w:val="00685A95"/>
    <w:rsid w:val="00693D5A"/>
    <w:rsid w:val="006A0F94"/>
    <w:rsid w:val="006C4AD0"/>
    <w:rsid w:val="006C5C74"/>
    <w:rsid w:val="006D4A2F"/>
    <w:rsid w:val="006E32D0"/>
    <w:rsid w:val="006F0BD8"/>
    <w:rsid w:val="006F1D41"/>
    <w:rsid w:val="00720792"/>
    <w:rsid w:val="00722CCD"/>
    <w:rsid w:val="007270DA"/>
    <w:rsid w:val="0073057A"/>
    <w:rsid w:val="007318E3"/>
    <w:rsid w:val="00765B48"/>
    <w:rsid w:val="0077222E"/>
    <w:rsid w:val="007809A5"/>
    <w:rsid w:val="0079393F"/>
    <w:rsid w:val="007A1E98"/>
    <w:rsid w:val="007B626D"/>
    <w:rsid w:val="007C1844"/>
    <w:rsid w:val="007C348A"/>
    <w:rsid w:val="007D4BFB"/>
    <w:rsid w:val="007E46BD"/>
    <w:rsid w:val="00801D47"/>
    <w:rsid w:val="00804847"/>
    <w:rsid w:val="0081155D"/>
    <w:rsid w:val="00815D14"/>
    <w:rsid w:val="0082261E"/>
    <w:rsid w:val="00827C77"/>
    <w:rsid w:val="00843954"/>
    <w:rsid w:val="0085505A"/>
    <w:rsid w:val="008638CE"/>
    <w:rsid w:val="00896BB0"/>
    <w:rsid w:val="008A545B"/>
    <w:rsid w:val="008B28A7"/>
    <w:rsid w:val="008B3175"/>
    <w:rsid w:val="008B3FDC"/>
    <w:rsid w:val="008D657B"/>
    <w:rsid w:val="008E26ED"/>
    <w:rsid w:val="008E3CB4"/>
    <w:rsid w:val="008E59BD"/>
    <w:rsid w:val="008F382C"/>
    <w:rsid w:val="00901626"/>
    <w:rsid w:val="009038B9"/>
    <w:rsid w:val="00905A5C"/>
    <w:rsid w:val="00915A6C"/>
    <w:rsid w:val="00926087"/>
    <w:rsid w:val="00926A0D"/>
    <w:rsid w:val="00933401"/>
    <w:rsid w:val="009619EE"/>
    <w:rsid w:val="00966CAA"/>
    <w:rsid w:val="00986862"/>
    <w:rsid w:val="00992484"/>
    <w:rsid w:val="009A15C7"/>
    <w:rsid w:val="009A3B7D"/>
    <w:rsid w:val="009D5FC5"/>
    <w:rsid w:val="009E470A"/>
    <w:rsid w:val="009F505A"/>
    <w:rsid w:val="009F600C"/>
    <w:rsid w:val="00A06050"/>
    <w:rsid w:val="00A063C1"/>
    <w:rsid w:val="00A077DF"/>
    <w:rsid w:val="00A07B9F"/>
    <w:rsid w:val="00A238FC"/>
    <w:rsid w:val="00A2466A"/>
    <w:rsid w:val="00A4135B"/>
    <w:rsid w:val="00A4285C"/>
    <w:rsid w:val="00A51BCC"/>
    <w:rsid w:val="00A54E0C"/>
    <w:rsid w:val="00A57964"/>
    <w:rsid w:val="00A7027C"/>
    <w:rsid w:val="00A86D33"/>
    <w:rsid w:val="00A901FE"/>
    <w:rsid w:val="00A92422"/>
    <w:rsid w:val="00A97036"/>
    <w:rsid w:val="00AB43C9"/>
    <w:rsid w:val="00AE31A6"/>
    <w:rsid w:val="00AE6FA9"/>
    <w:rsid w:val="00AF5A96"/>
    <w:rsid w:val="00B017EF"/>
    <w:rsid w:val="00B143F2"/>
    <w:rsid w:val="00B30E98"/>
    <w:rsid w:val="00B44D5D"/>
    <w:rsid w:val="00B462A7"/>
    <w:rsid w:val="00B557CA"/>
    <w:rsid w:val="00B65AB4"/>
    <w:rsid w:val="00B84857"/>
    <w:rsid w:val="00B90149"/>
    <w:rsid w:val="00B916F4"/>
    <w:rsid w:val="00B91E25"/>
    <w:rsid w:val="00BC35F3"/>
    <w:rsid w:val="00BF40F6"/>
    <w:rsid w:val="00C00277"/>
    <w:rsid w:val="00C07FB3"/>
    <w:rsid w:val="00C10F3C"/>
    <w:rsid w:val="00C14689"/>
    <w:rsid w:val="00C261B5"/>
    <w:rsid w:val="00C369D7"/>
    <w:rsid w:val="00C429E7"/>
    <w:rsid w:val="00C510DA"/>
    <w:rsid w:val="00C57846"/>
    <w:rsid w:val="00C7211E"/>
    <w:rsid w:val="00C72337"/>
    <w:rsid w:val="00C72D74"/>
    <w:rsid w:val="00C72FBA"/>
    <w:rsid w:val="00CB219A"/>
    <w:rsid w:val="00CB3771"/>
    <w:rsid w:val="00CD6FE9"/>
    <w:rsid w:val="00D12349"/>
    <w:rsid w:val="00D143A1"/>
    <w:rsid w:val="00D23BA3"/>
    <w:rsid w:val="00D35A26"/>
    <w:rsid w:val="00D35C4F"/>
    <w:rsid w:val="00D47E0D"/>
    <w:rsid w:val="00D50536"/>
    <w:rsid w:val="00D5319C"/>
    <w:rsid w:val="00D534A2"/>
    <w:rsid w:val="00D543F1"/>
    <w:rsid w:val="00D5785F"/>
    <w:rsid w:val="00D84D13"/>
    <w:rsid w:val="00D946A7"/>
    <w:rsid w:val="00D97890"/>
    <w:rsid w:val="00DA5AB9"/>
    <w:rsid w:val="00DB36A6"/>
    <w:rsid w:val="00DC617B"/>
    <w:rsid w:val="00DD2D17"/>
    <w:rsid w:val="00DD4D44"/>
    <w:rsid w:val="00DE0B4A"/>
    <w:rsid w:val="00DE4FC5"/>
    <w:rsid w:val="00E02BD9"/>
    <w:rsid w:val="00E07563"/>
    <w:rsid w:val="00E11B43"/>
    <w:rsid w:val="00E12B82"/>
    <w:rsid w:val="00E14FEF"/>
    <w:rsid w:val="00E31579"/>
    <w:rsid w:val="00E31760"/>
    <w:rsid w:val="00E3797C"/>
    <w:rsid w:val="00E4710F"/>
    <w:rsid w:val="00E640D8"/>
    <w:rsid w:val="00E707CD"/>
    <w:rsid w:val="00E77A46"/>
    <w:rsid w:val="00E938A6"/>
    <w:rsid w:val="00EA65E0"/>
    <w:rsid w:val="00EA7085"/>
    <w:rsid w:val="00EA7A2E"/>
    <w:rsid w:val="00ED0593"/>
    <w:rsid w:val="00F02BA3"/>
    <w:rsid w:val="00F11B8A"/>
    <w:rsid w:val="00F132D8"/>
    <w:rsid w:val="00F40378"/>
    <w:rsid w:val="00F66217"/>
    <w:rsid w:val="00F81DCA"/>
    <w:rsid w:val="00F844ED"/>
    <w:rsid w:val="00F92004"/>
    <w:rsid w:val="00FA6C2E"/>
    <w:rsid w:val="00FB26AC"/>
    <w:rsid w:val="00FB57EE"/>
    <w:rsid w:val="00FC2781"/>
    <w:rsid w:val="00FD0BFF"/>
    <w:rsid w:val="00FD17B3"/>
    <w:rsid w:val="00FD6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E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82C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8F382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link w:val="a4"/>
    <w:uiPriority w:val="99"/>
    <w:rsid w:val="008F382C"/>
    <w:rPr>
      <w:rFonts w:eastAsia="Calibri"/>
      <w:lang w:eastAsia="en-US"/>
    </w:rPr>
  </w:style>
  <w:style w:type="paragraph" w:styleId="a6">
    <w:name w:val="List Paragraph"/>
    <w:basedOn w:val="a"/>
    <w:uiPriority w:val="34"/>
    <w:qFormat/>
    <w:rsid w:val="008F382C"/>
    <w:pPr>
      <w:ind w:left="720"/>
      <w:contextualSpacing/>
    </w:pPr>
    <w:rPr>
      <w:rFonts w:eastAsia="Calibri"/>
      <w:lang w:eastAsia="en-US"/>
    </w:rPr>
  </w:style>
  <w:style w:type="paragraph" w:styleId="a7">
    <w:name w:val="Normal (Web)"/>
    <w:basedOn w:val="a"/>
    <w:uiPriority w:val="99"/>
    <w:semiHidden/>
    <w:unhideWhenUsed/>
    <w:rsid w:val="00AF5A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qFormat/>
    <w:rsid w:val="00493C71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4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7E0D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8B31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Theme="minorEastAsia" w:hAnsi="Tahoma" w:cs="Tahoma"/>
      <w:sz w:val="24"/>
      <w:szCs w:val="24"/>
    </w:rPr>
  </w:style>
  <w:style w:type="character" w:customStyle="1" w:styleId="FontStyle25">
    <w:name w:val="Font Style25"/>
    <w:basedOn w:val="a0"/>
    <w:uiPriority w:val="99"/>
    <w:rsid w:val="008B3175"/>
    <w:rPr>
      <w:rFonts w:ascii="Sylfaen" w:hAnsi="Sylfaen" w:cs="Sylfaen"/>
      <w:b/>
      <w:bCs/>
      <w:sz w:val="32"/>
      <w:szCs w:val="32"/>
    </w:rPr>
  </w:style>
  <w:style w:type="character" w:customStyle="1" w:styleId="FontStyle22">
    <w:name w:val="Font Style22"/>
    <w:basedOn w:val="a0"/>
    <w:uiPriority w:val="99"/>
    <w:rsid w:val="007270DA"/>
    <w:rPr>
      <w:rFonts w:ascii="Tahoma" w:hAnsi="Tahoma" w:cs="Tahoma"/>
      <w:b/>
      <w:bCs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CD6FE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D6F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82C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8F382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link w:val="a4"/>
    <w:uiPriority w:val="99"/>
    <w:rsid w:val="008F382C"/>
    <w:rPr>
      <w:rFonts w:eastAsia="Calibri"/>
      <w:lang w:eastAsia="en-US"/>
    </w:rPr>
  </w:style>
  <w:style w:type="paragraph" w:styleId="a6">
    <w:name w:val="List Paragraph"/>
    <w:basedOn w:val="a"/>
    <w:uiPriority w:val="34"/>
    <w:qFormat/>
    <w:rsid w:val="008F382C"/>
    <w:pPr>
      <w:ind w:left="720"/>
      <w:contextualSpacing/>
    </w:pPr>
    <w:rPr>
      <w:rFonts w:eastAsia="Calibri"/>
      <w:lang w:eastAsia="en-US"/>
    </w:rPr>
  </w:style>
  <w:style w:type="paragraph" w:styleId="a7">
    <w:name w:val="Normal (Web)"/>
    <w:basedOn w:val="a"/>
    <w:uiPriority w:val="99"/>
    <w:semiHidden/>
    <w:unhideWhenUsed/>
    <w:rsid w:val="00AF5A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qFormat/>
    <w:rsid w:val="00493C71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4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7E0D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8B31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Theme="minorEastAsia" w:hAnsi="Tahoma" w:cs="Tahoma"/>
      <w:sz w:val="24"/>
      <w:szCs w:val="24"/>
    </w:rPr>
  </w:style>
  <w:style w:type="character" w:customStyle="1" w:styleId="FontStyle25">
    <w:name w:val="Font Style25"/>
    <w:basedOn w:val="a0"/>
    <w:uiPriority w:val="99"/>
    <w:rsid w:val="008B3175"/>
    <w:rPr>
      <w:rFonts w:ascii="Sylfaen" w:hAnsi="Sylfaen" w:cs="Sylfaen"/>
      <w:b/>
      <w:bCs/>
      <w:sz w:val="32"/>
      <w:szCs w:val="32"/>
    </w:rPr>
  </w:style>
  <w:style w:type="character" w:customStyle="1" w:styleId="FontStyle22">
    <w:name w:val="Font Style22"/>
    <w:basedOn w:val="a0"/>
    <w:uiPriority w:val="99"/>
    <w:rsid w:val="007270DA"/>
    <w:rPr>
      <w:rFonts w:ascii="Tahoma" w:hAnsi="Tahoma" w:cs="Tahoma"/>
      <w:b/>
      <w:bCs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CD6FE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D6F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7717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5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32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19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5742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92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530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593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031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045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1545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4393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44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9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33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90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402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482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339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0056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5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1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1552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787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o.rin.ru/cgi-bin/article.pl?id=117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ocio.rin.ru/cgi-bin/article.pl?id=1049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90;&#1077;&#1093;&#1085;&#1086;&#1083;.3%20&#1082;&#1083;\2%20&#1095;&#1077;&#1090;&#1074;&#1077;&#1088;&#1090;&#1100;\15%20&#1091;&#1088;.%20&#1054;&#1088;&#1080;&#1075;&#1072;&#1084;&#1080;\15%20&#1091;&#1088;.%20&#1054;&#1088;&#1080;&#1075;&#1072;&#1084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ур. Оригами</Template>
  <TotalTime>912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№7</Company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67</cp:revision>
  <cp:lastPrinted>2013-12-04T16:29:00Z</cp:lastPrinted>
  <dcterms:created xsi:type="dcterms:W3CDTF">2013-12-08T16:36:00Z</dcterms:created>
  <dcterms:modified xsi:type="dcterms:W3CDTF">2020-04-23T05:54:00Z</dcterms:modified>
</cp:coreProperties>
</file>